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/>
  <w:body>
    <w:p w:rsidR="001B0CAF" w:rsidRPr="002D3AF0" w:rsidRDefault="001B0CAF" w:rsidP="006C005F">
      <w:pPr>
        <w:pStyle w:val="Textbody"/>
        <w:jc w:val="center"/>
        <w:rPr>
          <w:rStyle w:val="StrongEmphasis"/>
          <w:sz w:val="32"/>
          <w:szCs w:val="32"/>
        </w:rPr>
      </w:pPr>
      <w:r w:rsidRPr="002D3AF0">
        <w:rPr>
          <w:rStyle w:val="StrongEmphasis"/>
          <w:sz w:val="32"/>
          <w:szCs w:val="32"/>
          <w:lang w:val="ru-RU"/>
        </w:rPr>
        <w:t>Д</w:t>
      </w:r>
      <w:r w:rsidRPr="002D3AF0">
        <w:rPr>
          <w:rStyle w:val="StrongEmphasis"/>
          <w:sz w:val="32"/>
          <w:szCs w:val="32"/>
        </w:rPr>
        <w:t>ействияприугрозесов</w:t>
      </w:r>
      <w:r w:rsidRPr="002D3AF0">
        <w:rPr>
          <w:rStyle w:val="StrongEmphasis"/>
          <w:sz w:val="32"/>
          <w:szCs w:val="32"/>
          <w:lang w:val="ru-RU"/>
        </w:rPr>
        <w:t>е</w:t>
      </w:r>
      <w:r w:rsidRPr="002D3AF0">
        <w:rPr>
          <w:rStyle w:val="StrongEmphasis"/>
          <w:sz w:val="32"/>
          <w:szCs w:val="32"/>
        </w:rPr>
        <w:t>ршениятеррористическогоакта</w:t>
      </w:r>
    </w:p>
    <w:p w:rsidR="001B0CAF" w:rsidRPr="002D3AF0" w:rsidRDefault="001B0CAF" w:rsidP="008B4389">
      <w:pPr>
        <w:pStyle w:val="Textbody"/>
        <w:numPr>
          <w:ilvl w:val="0"/>
          <w:numId w:val="6"/>
        </w:numPr>
        <w:spacing w:after="0"/>
        <w:ind w:left="142" w:hanging="357"/>
        <w:jc w:val="both"/>
        <w:rPr>
          <w:sz w:val="28"/>
          <w:szCs w:val="28"/>
        </w:rPr>
      </w:pPr>
      <w:r w:rsidRPr="002D3AF0">
        <w:rPr>
          <w:sz w:val="28"/>
          <w:szCs w:val="28"/>
          <w:lang w:val="ru-RU"/>
        </w:rPr>
        <w:t>Всегда контролируйте ситуацию вокруг себя;</w:t>
      </w:r>
    </w:p>
    <w:p w:rsidR="001B0CAF" w:rsidRPr="002D3AF0" w:rsidRDefault="001B0CAF" w:rsidP="008B4389">
      <w:pPr>
        <w:pStyle w:val="Textbody"/>
        <w:numPr>
          <w:ilvl w:val="0"/>
          <w:numId w:val="6"/>
        </w:numPr>
        <w:spacing w:after="0"/>
        <w:ind w:left="142" w:hanging="357"/>
        <w:jc w:val="both"/>
        <w:rPr>
          <w:sz w:val="28"/>
          <w:szCs w:val="28"/>
        </w:rPr>
      </w:pPr>
      <w:r w:rsidRPr="002D3AF0">
        <w:rPr>
          <w:sz w:val="28"/>
          <w:szCs w:val="28"/>
          <w:lang w:val="ru-RU"/>
        </w:rPr>
        <w:t>При обнаружении забытых вещей, не трогайте их, сообщите об этом органам полиции;</w:t>
      </w:r>
    </w:p>
    <w:p w:rsidR="001B0CAF" w:rsidRPr="002D3AF0" w:rsidRDefault="001B0CAF" w:rsidP="008B4389">
      <w:pPr>
        <w:pStyle w:val="Textbody"/>
        <w:numPr>
          <w:ilvl w:val="0"/>
          <w:numId w:val="6"/>
        </w:numPr>
        <w:spacing w:after="0"/>
        <w:ind w:left="142" w:hanging="357"/>
        <w:jc w:val="both"/>
        <w:rPr>
          <w:sz w:val="28"/>
          <w:szCs w:val="28"/>
        </w:rPr>
      </w:pPr>
      <w:r w:rsidRPr="002D3AF0">
        <w:rPr>
          <w:sz w:val="28"/>
          <w:szCs w:val="28"/>
          <w:lang w:val="ru-RU"/>
        </w:rPr>
        <w:t>Не подбирайте бесхозных вещей, в них могут быть закамуфлированы взрывные устройства;</w:t>
      </w:r>
    </w:p>
    <w:p w:rsidR="001B0CAF" w:rsidRPr="002D3AF0" w:rsidRDefault="001B0CAF" w:rsidP="00701FCC">
      <w:pPr>
        <w:pStyle w:val="Textbody"/>
        <w:numPr>
          <w:ilvl w:val="0"/>
          <w:numId w:val="6"/>
        </w:numPr>
        <w:spacing w:after="0"/>
        <w:ind w:left="142" w:hanging="357"/>
        <w:jc w:val="both"/>
        <w:rPr>
          <w:sz w:val="28"/>
          <w:szCs w:val="28"/>
        </w:rPr>
      </w:pPr>
      <w:r w:rsidRPr="002D3AF0">
        <w:rPr>
          <w:sz w:val="28"/>
          <w:szCs w:val="28"/>
          <w:lang w:val="ru-RU"/>
        </w:rPr>
        <w:t>При взрыве или начале стрельбы немедленно падайте на землю, лучше под покрытие (бордюр, машину). Для большей безопасности накройте голову руками;</w:t>
      </w:r>
    </w:p>
    <w:p w:rsidR="001B0CAF" w:rsidRDefault="001B0CAF" w:rsidP="00701FCC">
      <w:pPr>
        <w:pStyle w:val="Textbody"/>
        <w:spacing w:after="0"/>
        <w:ind w:left="142"/>
        <w:jc w:val="both"/>
        <w:rPr>
          <w:sz w:val="28"/>
          <w:szCs w:val="28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0.75pt;margin-top:24.25pt;width:240.75pt;height:179.6pt;z-index:251658240;visibility:visible;mso-position-horizontal:right">
            <v:imagedata r:id="rId7" o:title=""/>
            <w10:wrap type="topAndBottom"/>
          </v:shape>
        </w:pict>
      </w:r>
    </w:p>
    <w:p w:rsidR="001B0CAF" w:rsidRDefault="001B0CAF" w:rsidP="00701FCC">
      <w:pPr>
        <w:pStyle w:val="Textbody"/>
        <w:spacing w:after="0"/>
        <w:ind w:left="142"/>
        <w:jc w:val="both"/>
        <w:rPr>
          <w:sz w:val="28"/>
          <w:szCs w:val="28"/>
        </w:rPr>
      </w:pPr>
    </w:p>
    <w:p w:rsidR="001B0CAF" w:rsidRDefault="001B0CAF" w:rsidP="00701FCC">
      <w:pPr>
        <w:pStyle w:val="Textbody"/>
        <w:spacing w:after="0"/>
        <w:ind w:left="142"/>
        <w:jc w:val="both"/>
        <w:rPr>
          <w:sz w:val="28"/>
          <w:szCs w:val="28"/>
        </w:rPr>
      </w:pPr>
    </w:p>
    <w:p w:rsidR="001B0CAF" w:rsidRPr="002D3AF0" w:rsidRDefault="001B0CAF" w:rsidP="00701FCC">
      <w:pPr>
        <w:pStyle w:val="Textbody"/>
        <w:spacing w:after="0"/>
        <w:ind w:left="142"/>
        <w:jc w:val="both"/>
        <w:rPr>
          <w:sz w:val="28"/>
          <w:szCs w:val="28"/>
        </w:rPr>
      </w:pPr>
    </w:p>
    <w:p w:rsidR="001B0CAF" w:rsidRPr="00B248FF" w:rsidRDefault="001B0CAF" w:rsidP="00B248FF">
      <w:pPr>
        <w:pStyle w:val="Textbody"/>
        <w:jc w:val="center"/>
        <w:rPr>
          <w:b/>
          <w:bCs/>
          <w:sz w:val="28"/>
          <w:szCs w:val="28"/>
          <w:u w:val="single"/>
        </w:rPr>
      </w:pPr>
      <w:r w:rsidRPr="00B248FF">
        <w:rPr>
          <w:b/>
          <w:bCs/>
          <w:sz w:val="28"/>
          <w:szCs w:val="28"/>
          <w:u w:val="single"/>
        </w:rPr>
        <w:t>В случаееслиВамлибоВаши</w:t>
      </w:r>
      <w:r w:rsidRPr="00B248FF">
        <w:rPr>
          <w:b/>
          <w:bCs/>
          <w:sz w:val="28"/>
          <w:szCs w:val="28"/>
          <w:u w:val="single"/>
          <w:lang w:val="ru-RU"/>
        </w:rPr>
        <w:t>м</w:t>
      </w:r>
      <w:r w:rsidRPr="00B248FF">
        <w:rPr>
          <w:b/>
          <w:bCs/>
          <w:sz w:val="28"/>
          <w:szCs w:val="28"/>
          <w:u w:val="single"/>
        </w:rPr>
        <w:t>близкиеродственникистало</w:t>
      </w:r>
      <w:r w:rsidRPr="00B248FF">
        <w:rPr>
          <w:b/>
          <w:bCs/>
          <w:sz w:val="28"/>
          <w:szCs w:val="28"/>
          <w:u w:val="single"/>
          <w:lang w:val="ru-RU"/>
        </w:rPr>
        <w:t>известно о готовящемся или совершенном преступлении</w:t>
      </w:r>
      <w:r w:rsidRPr="00B248FF">
        <w:rPr>
          <w:b/>
          <w:bCs/>
          <w:sz w:val="28"/>
          <w:szCs w:val="28"/>
          <w:u w:val="single"/>
        </w:rPr>
        <w:t>необходимонезамедлительнообращаться в правоохранительныеорганы.</w:t>
      </w:r>
    </w:p>
    <w:p w:rsidR="001B0CAF" w:rsidRPr="00B248FF" w:rsidRDefault="001B0CAF" w:rsidP="00B248F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2288">
        <w:rPr>
          <w:noProof/>
          <w:lang w:eastAsia="ru-RU"/>
        </w:rPr>
        <w:pict>
          <v:shape id="Рисунок 8" o:spid="_x0000_i1025" type="#_x0000_t75" style="width:231.75pt;height:143.25pt;visibility:visible">
            <v:imagedata r:id="rId8" o:title=""/>
          </v:shape>
        </w:pict>
      </w: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Default="001B0CAF" w:rsidP="00B248F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B0CAF" w:rsidRPr="005C42EB" w:rsidRDefault="001B0CAF" w:rsidP="00EC2227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C42EB">
        <w:rPr>
          <w:rFonts w:ascii="Times New Roman" w:hAnsi="Times New Roman" w:cs="Times New Roman"/>
          <w:b/>
          <w:bCs/>
          <w:sz w:val="26"/>
          <w:szCs w:val="26"/>
        </w:rPr>
        <w:t>Прокуратура Уржумского района</w:t>
      </w:r>
    </w:p>
    <w:p w:rsidR="001B0CAF" w:rsidRPr="005C42EB" w:rsidRDefault="001B0CAF" w:rsidP="00A61C86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C42EB">
        <w:rPr>
          <w:rFonts w:ascii="Times New Roman" w:hAnsi="Times New Roman" w:cs="Times New Roman"/>
          <w:b/>
          <w:bCs/>
          <w:sz w:val="26"/>
          <w:szCs w:val="26"/>
        </w:rPr>
        <w:t>613560, г. Уржум, ул. Советская, д. 17</w:t>
      </w:r>
    </w:p>
    <w:p w:rsidR="001B0CAF" w:rsidRPr="005C42EB" w:rsidRDefault="001B0CAF" w:rsidP="00B248FF">
      <w:pPr>
        <w:spacing w:after="0"/>
        <w:jc w:val="center"/>
        <w:rPr>
          <w:sz w:val="26"/>
          <w:szCs w:val="26"/>
        </w:rPr>
      </w:pPr>
      <w:r w:rsidRPr="005C42EB">
        <w:rPr>
          <w:rFonts w:ascii="Times New Roman" w:hAnsi="Times New Roman" w:cs="Times New Roman"/>
          <w:b/>
          <w:bCs/>
          <w:sz w:val="26"/>
          <w:szCs w:val="26"/>
        </w:rPr>
        <w:t>Телефон 2-25-48</w:t>
      </w:r>
    </w:p>
    <w:p w:rsidR="001B0CAF" w:rsidRDefault="001B0CAF" w:rsidP="006724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Прокуратура</w:t>
      </w:r>
    </w:p>
    <w:p w:rsidR="001B0CAF" w:rsidRPr="00672487" w:rsidRDefault="001B0CAF" w:rsidP="00672487">
      <w:pPr>
        <w:spacing w:line="240" w:lineRule="exact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72487">
        <w:rPr>
          <w:rFonts w:ascii="Times New Roman" w:hAnsi="Times New Roman" w:cs="Times New Roman"/>
          <w:b/>
          <w:bCs/>
          <w:sz w:val="36"/>
          <w:szCs w:val="36"/>
        </w:rPr>
        <w:t>Уржумского района</w:t>
      </w:r>
    </w:p>
    <w:p w:rsidR="001B0CAF" w:rsidRPr="00EC2227" w:rsidRDefault="001B0CAF" w:rsidP="00EC2227">
      <w:pPr>
        <w:jc w:val="center"/>
        <w:rPr>
          <w:rFonts w:ascii="Times New Roman" w:hAnsi="Times New Roman" w:cs="Times New Roman"/>
          <w:sz w:val="28"/>
          <w:szCs w:val="28"/>
        </w:rPr>
      </w:pPr>
      <w:r w:rsidRPr="00855C6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6" type="#_x0000_t75" alt="1570504279_1.jpg" style="width:120pt;height:111pt;visibility:visible">
            <v:imagedata r:id="rId9" o:title=""/>
          </v:shape>
        </w:pict>
      </w:r>
    </w:p>
    <w:p w:rsidR="001B0CAF" w:rsidRPr="005E7851" w:rsidRDefault="001B0CAF" w:rsidP="00762CC3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E7851">
        <w:rPr>
          <w:rFonts w:ascii="Times New Roman" w:hAnsi="Times New Roman" w:cs="Times New Roman"/>
          <w:b/>
          <w:bCs/>
          <w:sz w:val="36"/>
          <w:szCs w:val="36"/>
        </w:rPr>
        <w:t>ИНФОРМАЦИОННО–СПРАВОЧНАЯ БРОШЮРА</w:t>
      </w:r>
    </w:p>
    <w:p w:rsidR="001B0CAF" w:rsidRPr="002D3AF0" w:rsidRDefault="001B0CAF" w:rsidP="002D3AF0">
      <w:pPr>
        <w:spacing w:after="10" w:line="270" w:lineRule="auto"/>
        <w:jc w:val="center"/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 w:rsidRPr="002D3AF0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Pr="002D3AF0"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>Правила поведения при обнаружении подозрительных предметов, которые могут оказ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eastAsia="ru-RU"/>
        </w:rPr>
        <w:t>аться взрывными устройствами</w:t>
      </w:r>
      <w:r w:rsidRPr="002D3AF0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1B0CAF" w:rsidRPr="002D3AF0" w:rsidRDefault="001B0CAF" w:rsidP="002D3AF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1B0CAF" w:rsidRDefault="001B0CAF" w:rsidP="0067248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0CAF" w:rsidRDefault="001B0CAF" w:rsidP="006B240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0CAF" w:rsidRDefault="001B0CAF" w:rsidP="002D3A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8C2FF1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Уржум, 2021</w:t>
      </w:r>
    </w:p>
    <w:p w:rsidR="001B0CAF" w:rsidRDefault="001B0CAF" w:rsidP="000722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0CAF" w:rsidRDefault="001B0CAF" w:rsidP="002D3AF0">
      <w:pPr>
        <w:spacing w:after="15" w:line="268" w:lineRule="auto"/>
        <w:ind w:left="-15" w:firstLine="1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Категорически запрещается</w:t>
      </w: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трогать, вскрывать, передвигать или предпринимать какие-либо иные дейст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вия с обнаруженным предметом. </w:t>
      </w:r>
      <w:r w:rsidRPr="002D3AF0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Не рекомендуется</w:t>
      </w: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мобильные телефоны и другие средства радиосвязи вблизи такого предмета. </w:t>
      </w:r>
    </w:p>
    <w:p w:rsidR="001B0CAF" w:rsidRDefault="001B0CAF" w:rsidP="002D3AF0">
      <w:pPr>
        <w:spacing w:after="15" w:line="268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2D3AF0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Необходимо немедленно</w:t>
      </w:r>
    </w:p>
    <w:p w:rsidR="001B0CAF" w:rsidRPr="002D3AF0" w:rsidRDefault="001B0CAF" w:rsidP="002D3AF0">
      <w:pPr>
        <w:spacing w:after="15" w:line="268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2D3AF0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сообщить</w:t>
      </w: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 обнаружении подозрительного предмета в полицию или иные компетентные органы.</w:t>
      </w:r>
    </w:p>
    <w:p w:rsidR="001B0CAF" w:rsidRDefault="001B0CAF" w:rsidP="008B43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0CAF" w:rsidRDefault="001B0CAF" w:rsidP="002D3AF0">
      <w:pPr>
        <w:spacing w:after="15" w:line="268" w:lineRule="auto"/>
        <w:ind w:left="-1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Также необходимо помнить, что внешний вид предмета может скрывать его настоящее назначение.</w:t>
      </w:r>
    </w:p>
    <w:p w:rsidR="001B0CAF" w:rsidRPr="002D3AF0" w:rsidRDefault="001B0CAF" w:rsidP="002D3AF0">
      <w:pPr>
        <w:spacing w:after="15" w:line="268" w:lineRule="auto"/>
        <w:ind w:left="-15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наличие взрывного устройства, других опасных предметов могут указывать следующие признаки:</w:t>
      </w:r>
    </w:p>
    <w:p w:rsidR="001B0CAF" w:rsidRDefault="001B0CAF" w:rsidP="002D3A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B0CAF" w:rsidRPr="002D3AF0" w:rsidRDefault="001B0CAF" w:rsidP="002D3AF0">
      <w:pPr>
        <w:spacing w:after="15" w:line="268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D3AF0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Признаки взрывного устройства:</w:t>
      </w:r>
    </w:p>
    <w:p w:rsidR="001B0CAF" w:rsidRDefault="001B0CAF" w:rsidP="002D3AF0">
      <w:pPr>
        <w:pStyle w:val="ListParagraph"/>
        <w:numPr>
          <w:ilvl w:val="0"/>
          <w:numId w:val="7"/>
        </w:numPr>
        <w:spacing w:after="15" w:line="268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Присутствие проводов, небольших антенн, изоленты, шпагата, веревки, скотча в 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акете, либо торчащие из пакета;</w:t>
      </w:r>
    </w:p>
    <w:p w:rsidR="001B0CAF" w:rsidRDefault="001B0CAF" w:rsidP="002D3AF0">
      <w:pPr>
        <w:pStyle w:val="ListParagraph"/>
        <w:numPr>
          <w:ilvl w:val="0"/>
          <w:numId w:val="7"/>
        </w:numPr>
        <w:spacing w:after="15" w:line="268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Шум из обнаруженных подозрительных предметов (пакетов, сумок и др.). Это может б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ыть тиканье часов, щелчки и т.п.;</w:t>
      </w:r>
    </w:p>
    <w:p w:rsidR="001B0CAF" w:rsidRPr="002D3AF0" w:rsidRDefault="001B0CAF" w:rsidP="002D3AF0">
      <w:pPr>
        <w:pStyle w:val="ListParagraph"/>
        <w:numPr>
          <w:ilvl w:val="0"/>
          <w:numId w:val="7"/>
        </w:numPr>
        <w:spacing w:after="15" w:line="268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Наличие на найденном подозрительном предмете элементов питания </w:t>
      </w:r>
    </w:p>
    <w:p w:rsidR="001B0CAF" w:rsidRDefault="001B0CAF" w:rsidP="002D3AF0">
      <w:pPr>
        <w:spacing w:after="15" w:line="268" w:lineRule="auto"/>
        <w:ind w:left="-1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(батар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еек);</w:t>
      </w:r>
    </w:p>
    <w:p w:rsidR="001B0CAF" w:rsidRDefault="001B0CAF" w:rsidP="002D3AF0">
      <w:pPr>
        <w:pStyle w:val="ListParagraph"/>
        <w:numPr>
          <w:ilvl w:val="0"/>
          <w:numId w:val="9"/>
        </w:numPr>
        <w:spacing w:after="15" w:line="268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Растяжки из проволоки, веревок, шпагата, лески; </w:t>
      </w:r>
    </w:p>
    <w:p w:rsidR="001B0CAF" w:rsidRDefault="001B0CAF" w:rsidP="002D3AF0">
      <w:pPr>
        <w:pStyle w:val="ListParagraph"/>
        <w:numPr>
          <w:ilvl w:val="0"/>
          <w:numId w:val="9"/>
        </w:numPr>
        <w:spacing w:after="15" w:line="268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Необычное размещение предмета; </w:t>
      </w:r>
    </w:p>
    <w:p w:rsidR="001B0CAF" w:rsidRDefault="001B0CAF" w:rsidP="002D3AF0">
      <w:pPr>
        <w:pStyle w:val="ListParagraph"/>
        <w:numPr>
          <w:ilvl w:val="0"/>
          <w:numId w:val="9"/>
        </w:numPr>
        <w:spacing w:after="15" w:line="268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Наличие предмета, несвойственного для данной местности; </w:t>
      </w:r>
    </w:p>
    <w:p w:rsidR="001B0CAF" w:rsidRPr="002D3AF0" w:rsidRDefault="001B0CAF" w:rsidP="002D3AF0">
      <w:pPr>
        <w:pStyle w:val="ListParagraph"/>
        <w:numPr>
          <w:ilvl w:val="0"/>
          <w:numId w:val="9"/>
        </w:numPr>
        <w:spacing w:after="15" w:line="268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Графический объект1" o:spid="_x0000_s1027" type="#_x0000_t75" style="position:absolute;left:0;text-align:left;margin-left:9.4pt;margin-top:63.4pt;width:3in;height:120.75pt;z-index:251657216;visibility:visible">
            <v:imagedata r:id="rId10" o:title=""/>
            <w10:wrap type="topAndBottom"/>
          </v:shape>
        </w:pict>
      </w: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Специфический запах, несвойственный для данной местности. </w:t>
      </w:r>
    </w:p>
    <w:p w:rsidR="001B0CAF" w:rsidRDefault="001B0CAF" w:rsidP="002D3AF0"/>
    <w:p w:rsidR="001B0CAF" w:rsidRPr="002D3AF0" w:rsidRDefault="001B0CAF" w:rsidP="002D3AF0">
      <w:pPr>
        <w:ind w:left="3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3AF0">
        <w:rPr>
          <w:rFonts w:ascii="Times New Roman" w:hAnsi="Times New Roman" w:cs="Times New Roman"/>
          <w:b/>
          <w:bCs/>
          <w:sz w:val="32"/>
          <w:szCs w:val="32"/>
        </w:rPr>
        <w:t>Если вы обнаружили неизвестный предмет в учреждении, организации:</w:t>
      </w:r>
    </w:p>
    <w:p w:rsidR="001B0CAF" w:rsidRPr="002D3AF0" w:rsidRDefault="001B0CAF" w:rsidP="002D3AF0">
      <w:pPr>
        <w:numPr>
          <w:ilvl w:val="0"/>
          <w:numId w:val="10"/>
        </w:numPr>
        <w:spacing w:after="15" w:line="268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Немедленно сообщите о находке администрации или охране учреждения. </w:t>
      </w:r>
    </w:p>
    <w:p w:rsidR="001B0CAF" w:rsidRPr="002D3AF0" w:rsidRDefault="001B0CAF" w:rsidP="002D3AF0">
      <w:pPr>
        <w:numPr>
          <w:ilvl w:val="0"/>
          <w:numId w:val="10"/>
        </w:numPr>
        <w:spacing w:after="15" w:line="268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Зафиксируйте время и место обнаружения неизвестного предмета. 3. Предпримите меры к тому, чтобы люди отошли как можно дальше от подозрительного предмета и опасной зоны. </w:t>
      </w:r>
    </w:p>
    <w:p w:rsidR="001B0CAF" w:rsidRDefault="001B0CAF" w:rsidP="002D3AF0">
      <w:pPr>
        <w:numPr>
          <w:ilvl w:val="0"/>
          <w:numId w:val="11"/>
        </w:numPr>
        <w:spacing w:after="15" w:line="268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Дождитесь прибытия представителей компетентных органов, укажите место расположения подозрительного предмета, время и обстоятельства его обнаружения. </w:t>
      </w:r>
    </w:p>
    <w:p w:rsidR="001B0CAF" w:rsidRPr="002D3AF0" w:rsidRDefault="001B0CAF" w:rsidP="002D3AF0">
      <w:pPr>
        <w:numPr>
          <w:ilvl w:val="0"/>
          <w:numId w:val="11"/>
        </w:numPr>
        <w:spacing w:after="15" w:line="268" w:lineRule="auto"/>
        <w:ind w:right="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D3AF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паникуйте. О возможной угрозе взрыва сообщите только тем, кому необходимо знать о случившемся</w:t>
      </w:r>
    </w:p>
    <w:p w:rsidR="001B0CAF" w:rsidRDefault="001B0CAF" w:rsidP="002D3AF0">
      <w:pPr>
        <w:spacing w:before="100" w:beforeAutospacing="1" w:after="100" w:afterAutospacing="1" w:line="240" w:lineRule="auto"/>
        <w:ind w:right="-443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1B0CAF" w:rsidRPr="002D3AF0" w:rsidRDefault="001B0CAF" w:rsidP="002D3AF0">
      <w:pPr>
        <w:spacing w:before="100" w:beforeAutospacing="1" w:after="100" w:afterAutospacing="1" w:line="240" w:lineRule="auto"/>
        <w:ind w:right="-443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2D3AF0">
        <w:rPr>
          <w:rFonts w:ascii="Times New Roman" w:hAnsi="Times New Roman" w:cs="Times New Roman"/>
          <w:b/>
          <w:bCs/>
          <w:color w:val="C00000"/>
          <w:sz w:val="36"/>
          <w:szCs w:val="36"/>
        </w:rPr>
        <w:t>БУДЬТЕ БДИТЕЛЬНЫ!!!</w:t>
      </w:r>
    </w:p>
    <w:sectPr w:rsidR="001B0CAF" w:rsidRPr="002D3AF0" w:rsidSect="005E7851">
      <w:headerReference w:type="default" r:id="rId11"/>
      <w:footerReference w:type="default" r:id="rId12"/>
      <w:pgSz w:w="16838" w:h="11906" w:orient="landscape"/>
      <w:pgMar w:top="0" w:right="720" w:bottom="720" w:left="720" w:header="709" w:footer="709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CAF" w:rsidRDefault="001B0CAF" w:rsidP="00CD718E">
      <w:pPr>
        <w:spacing w:after="0" w:line="240" w:lineRule="auto"/>
      </w:pPr>
      <w:r>
        <w:separator/>
      </w:r>
    </w:p>
  </w:endnote>
  <w:endnote w:type="continuationSeparator" w:id="1">
    <w:p w:rsidR="001B0CAF" w:rsidRDefault="001B0CAF" w:rsidP="00CD7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CAF" w:rsidRDefault="001B0C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CAF" w:rsidRDefault="001B0CAF" w:rsidP="00CD718E">
      <w:pPr>
        <w:spacing w:after="0" w:line="240" w:lineRule="auto"/>
      </w:pPr>
      <w:r>
        <w:separator/>
      </w:r>
    </w:p>
  </w:footnote>
  <w:footnote w:type="continuationSeparator" w:id="1">
    <w:p w:rsidR="001B0CAF" w:rsidRDefault="001B0CAF" w:rsidP="00CD7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CAF" w:rsidRDefault="001B0CA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20F8"/>
    <w:multiLevelType w:val="multilevel"/>
    <w:tmpl w:val="2116A82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5436BCC"/>
    <w:multiLevelType w:val="hybridMultilevel"/>
    <w:tmpl w:val="7952C568"/>
    <w:lvl w:ilvl="0" w:tplc="BA60702A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8D103F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B32E9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4BC67A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CD1C5C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4E7A29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0DBA09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F59E54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36104B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2">
    <w:nsid w:val="15E65C6F"/>
    <w:multiLevelType w:val="hybridMultilevel"/>
    <w:tmpl w:val="B0A2A83C"/>
    <w:lvl w:ilvl="0" w:tplc="AE78CC0A">
      <w:start w:val="4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1592CD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2" w:tplc="C2E8F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3" w:tplc="BBBEE4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4" w:tplc="46BE60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5" w:tplc="BEA0B8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6" w:tplc="0F6615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7" w:tplc="421CA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8" w:tplc="B17A4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</w:abstractNum>
  <w:abstractNum w:abstractNumId="3">
    <w:nsid w:val="1BD15924"/>
    <w:multiLevelType w:val="hybridMultilevel"/>
    <w:tmpl w:val="2B805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793238C"/>
    <w:multiLevelType w:val="hybridMultilevel"/>
    <w:tmpl w:val="F508D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81B7714"/>
    <w:multiLevelType w:val="hybridMultilevel"/>
    <w:tmpl w:val="0CA45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CEE1690"/>
    <w:multiLevelType w:val="hybridMultilevel"/>
    <w:tmpl w:val="69D8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6E22E20"/>
    <w:multiLevelType w:val="hybridMultilevel"/>
    <w:tmpl w:val="61D0DDBE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4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6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0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2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65" w:hanging="360"/>
      </w:pPr>
      <w:rPr>
        <w:rFonts w:ascii="Wingdings" w:hAnsi="Wingdings" w:cs="Wingdings" w:hint="default"/>
      </w:rPr>
    </w:lvl>
  </w:abstractNum>
  <w:abstractNum w:abstractNumId="8">
    <w:nsid w:val="6DE95AFE"/>
    <w:multiLevelType w:val="hybridMultilevel"/>
    <w:tmpl w:val="15BAB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8292002"/>
    <w:multiLevelType w:val="hybridMultilevel"/>
    <w:tmpl w:val="ADD431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7DD41083"/>
    <w:multiLevelType w:val="hybridMultilevel"/>
    <w:tmpl w:val="30488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9"/>
  </w:num>
  <w:num w:numId="8">
    <w:abstractNumId w:val="4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isplayBackgroundShape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0771"/>
    <w:rsid w:val="0007223D"/>
    <w:rsid w:val="000E2D14"/>
    <w:rsid w:val="00174140"/>
    <w:rsid w:val="001B0CAF"/>
    <w:rsid w:val="00276247"/>
    <w:rsid w:val="002C770D"/>
    <w:rsid w:val="002D3AF0"/>
    <w:rsid w:val="003F4625"/>
    <w:rsid w:val="00481539"/>
    <w:rsid w:val="00530532"/>
    <w:rsid w:val="005403ED"/>
    <w:rsid w:val="005C42EB"/>
    <w:rsid w:val="005E7851"/>
    <w:rsid w:val="00672487"/>
    <w:rsid w:val="006B2404"/>
    <w:rsid w:val="006C005F"/>
    <w:rsid w:val="00701FCC"/>
    <w:rsid w:val="00762CC3"/>
    <w:rsid w:val="007B41FD"/>
    <w:rsid w:val="007B465D"/>
    <w:rsid w:val="00855C64"/>
    <w:rsid w:val="00883307"/>
    <w:rsid w:val="008B4389"/>
    <w:rsid w:val="008C2FF1"/>
    <w:rsid w:val="00A02288"/>
    <w:rsid w:val="00A419A5"/>
    <w:rsid w:val="00A61C86"/>
    <w:rsid w:val="00AE0039"/>
    <w:rsid w:val="00AF1F69"/>
    <w:rsid w:val="00B248FF"/>
    <w:rsid w:val="00BF629C"/>
    <w:rsid w:val="00C0218D"/>
    <w:rsid w:val="00C80771"/>
    <w:rsid w:val="00CD718E"/>
    <w:rsid w:val="00DD3821"/>
    <w:rsid w:val="00DF1FAF"/>
    <w:rsid w:val="00EB4E91"/>
    <w:rsid w:val="00EC2227"/>
    <w:rsid w:val="00F527F6"/>
    <w:rsid w:val="00F9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C8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D7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D718E"/>
  </w:style>
  <w:style w:type="paragraph" w:styleId="Footer">
    <w:name w:val="footer"/>
    <w:basedOn w:val="Normal"/>
    <w:link w:val="FooterChar"/>
    <w:uiPriority w:val="99"/>
    <w:rsid w:val="00CD7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D718E"/>
  </w:style>
  <w:style w:type="paragraph" w:styleId="ListParagraph">
    <w:name w:val="List Paragraph"/>
    <w:basedOn w:val="Normal"/>
    <w:uiPriority w:val="99"/>
    <w:qFormat/>
    <w:rsid w:val="00C0218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3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0532"/>
    <w:rPr>
      <w:rFonts w:ascii="Segoe UI" w:hAnsi="Segoe UI" w:cs="Segoe UI"/>
      <w:sz w:val="18"/>
      <w:szCs w:val="18"/>
    </w:rPr>
  </w:style>
  <w:style w:type="character" w:customStyle="1" w:styleId="StrongEmphasis">
    <w:name w:val="Strong Emphasis"/>
    <w:uiPriority w:val="99"/>
    <w:rsid w:val="007B465D"/>
    <w:rPr>
      <w:b/>
      <w:bCs/>
    </w:rPr>
  </w:style>
  <w:style w:type="paragraph" w:customStyle="1" w:styleId="Textbody">
    <w:name w:val="Text body"/>
    <w:basedOn w:val="Normal"/>
    <w:uiPriority w:val="99"/>
    <w:rsid w:val="007B465D"/>
    <w:pPr>
      <w:widowControl w:val="0"/>
      <w:suppressAutoHyphens/>
      <w:autoSpaceDN w:val="0"/>
      <w:spacing w:after="120" w:line="240" w:lineRule="auto"/>
      <w:textAlignment w:val="baseline"/>
    </w:pPr>
    <w:rPr>
      <w:rFonts w:cs="Times New Roman"/>
      <w:kern w:val="3"/>
      <w:sz w:val="24"/>
      <w:szCs w:val="24"/>
      <w:lang w:val="de-DE" w:eastAsia="ja-JP"/>
    </w:rPr>
  </w:style>
  <w:style w:type="paragraph" w:customStyle="1" w:styleId="Standard">
    <w:name w:val="Standard"/>
    <w:uiPriority w:val="99"/>
    <w:rsid w:val="006C005F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66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371</Words>
  <Characters>2121</Characters>
  <Application>Microsoft Office Outlook</Application>
  <DocSecurity>0</DocSecurity>
  <Lines>0</Lines>
  <Paragraphs>0</Paragraphs>
  <ScaleCrop>false</ScaleCrop>
  <Company>дом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Чагина Евгения Олеговна</dc:creator>
  <cp:keywords/>
  <dc:description/>
  <cp:lastModifiedBy>Воробьев Н.А.</cp:lastModifiedBy>
  <cp:revision>3</cp:revision>
  <cp:lastPrinted>2021-09-02T08:29:00Z</cp:lastPrinted>
  <dcterms:created xsi:type="dcterms:W3CDTF">2021-09-02T08:30:00Z</dcterms:created>
  <dcterms:modified xsi:type="dcterms:W3CDTF">2021-09-07T16:22:00Z</dcterms:modified>
</cp:coreProperties>
</file>